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C2" w:rsidRPr="00BC4E37" w:rsidRDefault="00323D74" w:rsidP="00BC4E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>RISK ACKNOWLEDGEMENT AND DISCLAIMER</w:t>
      </w:r>
    </w:p>
    <w:p w:rsidR="002507C2" w:rsidRPr="002507C2" w:rsidRDefault="002507C2" w:rsidP="007B5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2507C2">
        <w:rPr>
          <w:rFonts w:ascii="Arial" w:eastAsia="Times New Roman" w:hAnsi="Arial" w:cs="Arial"/>
          <w:sz w:val="18"/>
          <w:szCs w:val="18"/>
          <w:lang w:eastAsia="en-GB"/>
        </w:rPr>
        <w:t>Please review and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sign </w:t>
      </w:r>
      <w:r w:rsidR="00CC42E2">
        <w:rPr>
          <w:rFonts w:ascii="Arial" w:eastAsia="Times New Roman" w:hAnsi="Arial" w:cs="Arial"/>
          <w:sz w:val="18"/>
          <w:szCs w:val="18"/>
          <w:lang w:eastAsia="en-GB"/>
        </w:rPr>
        <w:t xml:space="preserve">or agree to the online ‘tick box’ 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the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for all participants in the Bitesize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Bootcamp sessions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(the “</w:t>
      </w:r>
      <w:r w:rsidR="003910E0">
        <w:rPr>
          <w:rFonts w:ascii="Arial" w:eastAsia="Times New Roman" w:hAnsi="Arial" w:cs="Arial"/>
          <w:b/>
          <w:sz w:val="18"/>
          <w:szCs w:val="18"/>
          <w:lang w:eastAsia="en-GB"/>
        </w:rPr>
        <w:t>Sessions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”) organised by Bitesize Bootcamp Limited (“</w:t>
      </w: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>BBL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”)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. You must 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be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the parent 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or legal guardian of the participant or where you are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not the pa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rent / guardian of that person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certify that the parent/s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/ guardians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of that person have granted perm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ission for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to assum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e responsibility for the participant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.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This is a legally binding document. Do not sign </w:t>
      </w: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it </w:t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>unl</w:t>
      </w:r>
      <w:r w:rsidRPr="00BC4E37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ess you wish to be bound by its </w:t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>terms.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  <w:t xml:space="preserve">In consideration and as a condition of being allowed to participate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hereby acknowledge and a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gree to the following: </w:t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br/>
        <w:t>1.1 You are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proofErr w:type="gramStart"/>
      <w:r w:rsidRPr="002507C2">
        <w:rPr>
          <w:rFonts w:ascii="Arial" w:eastAsia="Times New Roman" w:hAnsi="Arial" w:cs="Arial"/>
          <w:sz w:val="18"/>
          <w:szCs w:val="18"/>
          <w:lang w:eastAsia="en-GB"/>
        </w:rPr>
        <w:t>a competent adult aged 18 years</w:t>
      </w:r>
      <w:proofErr w:type="gramEnd"/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or older.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BC4E37">
        <w:rPr>
          <w:rFonts w:ascii="Arial" w:eastAsia="Times New Roman" w:hAnsi="Arial" w:cs="Arial"/>
          <w:sz w:val="18"/>
          <w:szCs w:val="18"/>
          <w:lang w:eastAsia="en-GB"/>
        </w:rPr>
        <w:t>1.2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If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is signed by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on behalf of a child wh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o is under the age of 18 years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confirm that child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's name and age as set out below is correct and that you are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the parent / guar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dian of that child or where you are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not the parent 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/ guardian of that child you confirm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that the parent/s 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or guardian/s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of that chil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d have granted permission for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to assume responsibility for that child ("</w:t>
      </w:r>
      <w:r w:rsidRPr="002507C2">
        <w:rPr>
          <w:rFonts w:ascii="Arial" w:eastAsia="Times New Roman" w:hAnsi="Arial" w:cs="Arial"/>
          <w:b/>
          <w:sz w:val="18"/>
          <w:szCs w:val="18"/>
          <w:lang w:eastAsia="en-GB"/>
        </w:rPr>
        <w:t>Responsible Adult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") and for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to have the right to sign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and release of liability agreement on their beh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 xml:space="preserve">alf. 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  <w:t>2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acknowledge </w:t>
      </w:r>
      <w:r w:rsidR="00DE5175">
        <w:rPr>
          <w:rFonts w:ascii="Arial" w:eastAsia="Times New Roman" w:hAnsi="Arial" w:cs="Arial"/>
          <w:sz w:val="18"/>
          <w:szCs w:val="18"/>
          <w:lang w:eastAsia="en-GB"/>
        </w:rPr>
        <w:t xml:space="preserve">and agree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that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will be used by BBL and will govern </w:t>
      </w:r>
      <w:r w:rsidR="00662066">
        <w:rPr>
          <w:rFonts w:ascii="Arial" w:eastAsia="Times New Roman" w:hAnsi="Arial" w:cs="Arial"/>
          <w:sz w:val="18"/>
          <w:szCs w:val="18"/>
          <w:lang w:eastAsia="en-GB"/>
        </w:rPr>
        <w:t xml:space="preserve">yours and 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the participant’s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actions and responsibilities whilst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participating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  <w:t>3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DE5175">
        <w:rPr>
          <w:rFonts w:ascii="Arial" w:eastAsia="Times New Roman" w:hAnsi="Arial" w:cs="Arial"/>
          <w:sz w:val="18"/>
          <w:szCs w:val="18"/>
          <w:lang w:eastAsia="en-GB"/>
        </w:rPr>
        <w:t>You acknowledge and agree that the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participant’s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involvement and/or participation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is voluntary, and you and the participant are acting under your respective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ow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 xml:space="preserve">n free will. 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  <w:t>4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acknowledge </w:t>
      </w:r>
      <w:r w:rsidR="00DE5175">
        <w:rPr>
          <w:rFonts w:ascii="Arial" w:eastAsia="Times New Roman" w:hAnsi="Arial" w:cs="Arial"/>
          <w:sz w:val="18"/>
          <w:szCs w:val="18"/>
          <w:lang w:eastAsia="en-GB"/>
        </w:rPr>
        <w:t xml:space="preserve">and agree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that participation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will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be physically demanding </w:t>
      </w:r>
      <w:r w:rsidR="00BC4E37">
        <w:rPr>
          <w:rFonts w:ascii="Arial" w:eastAsia="Times New Roman" w:hAnsi="Arial" w:cs="Arial"/>
          <w:sz w:val="18"/>
          <w:szCs w:val="18"/>
          <w:lang w:eastAsia="en-GB"/>
        </w:rPr>
        <w:t>(</w:t>
      </w:r>
      <w:r w:rsidR="00662066">
        <w:rPr>
          <w:rFonts w:ascii="Arial" w:eastAsia="Times New Roman" w:hAnsi="Arial" w:cs="Arial"/>
          <w:sz w:val="18"/>
          <w:szCs w:val="18"/>
          <w:lang w:eastAsia="en-GB"/>
        </w:rPr>
        <w:t xml:space="preserve">and may include </w:t>
      </w:r>
      <w:r w:rsidR="00662066" w:rsidRPr="00662066">
        <w:rPr>
          <w:rFonts w:ascii="Arial" w:eastAsia="Times New Roman" w:hAnsi="Arial" w:cs="Arial"/>
          <w:sz w:val="18"/>
          <w:szCs w:val="18"/>
          <w:lang w:eastAsia="en-GB"/>
        </w:rPr>
        <w:t>strength training, running, agility drills, jumping, cardiovascular activities, obstacle training, boxercise, mega band, flexibility training, development of gymnastic strength skills, use of gym equi</w:t>
      </w:r>
      <w:r w:rsidR="00662066">
        <w:rPr>
          <w:rFonts w:ascii="Arial" w:eastAsia="Times New Roman" w:hAnsi="Arial" w:cs="Arial"/>
          <w:sz w:val="18"/>
          <w:szCs w:val="18"/>
          <w:lang w:eastAsia="en-GB"/>
        </w:rPr>
        <w:t>pment for technique development</w:t>
      </w:r>
      <w:r w:rsidR="00662066" w:rsidRPr="00662066">
        <w:rPr>
          <w:rFonts w:ascii="Arial" w:eastAsia="Times New Roman" w:hAnsi="Arial" w:cs="Arial"/>
          <w:sz w:val="18"/>
          <w:szCs w:val="18"/>
          <w:lang w:eastAsia="en-GB"/>
        </w:rPr>
        <w:t>)</w:t>
      </w:r>
      <w:r w:rsidR="00662066">
        <w:rPr>
          <w:rFonts w:ascii="Arial" w:hAnsi="Arial" w:cs="Arial"/>
          <w:color w:val="000000"/>
        </w:rPr>
        <w:t xml:space="preserve"> </w:t>
      </w:r>
      <w:r w:rsidR="00662066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and that the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re is a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risk of injury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as result of participating in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also acknowledge that such risks cannot be eliminated entirely without jeopardising the essen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tial qualities of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and that while </w:t>
      </w:r>
      <w:proofErr w:type="gramStart"/>
      <w:r w:rsidRPr="002507C2">
        <w:rPr>
          <w:rFonts w:ascii="Arial" w:eastAsia="Times New Roman" w:hAnsi="Arial" w:cs="Arial"/>
          <w:sz w:val="18"/>
          <w:szCs w:val="18"/>
          <w:lang w:eastAsia="en-GB"/>
        </w:rPr>
        <w:t>particular rules</w:t>
      </w:r>
      <w:proofErr w:type="gramEnd"/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, equipment and self-discipline may reduce the risks, the risk of injury does still exist. 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  <w:t>5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acknowledge </w:t>
      </w:r>
      <w:r w:rsidR="00DE5175">
        <w:rPr>
          <w:rFonts w:ascii="Arial" w:eastAsia="Times New Roman" w:hAnsi="Arial" w:cs="Arial"/>
          <w:sz w:val="18"/>
          <w:szCs w:val="18"/>
          <w:lang w:eastAsia="en-GB"/>
        </w:rPr>
        <w:t xml:space="preserve">and agree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that there is potential for risks and dangers that may not be obvious or reasonably 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 xml:space="preserve">foreseeable at this time. 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  <w:t>6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 to accept and assume </w:t>
      </w:r>
      <w:r w:rsidR="00704737">
        <w:rPr>
          <w:rFonts w:ascii="Arial" w:eastAsia="Times New Roman" w:hAnsi="Arial" w:cs="Arial"/>
          <w:sz w:val="18"/>
          <w:szCs w:val="18"/>
          <w:lang w:eastAsia="en-GB"/>
        </w:rPr>
        <w:t xml:space="preserve">such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risks of </w:t>
      </w:r>
      <w:r w:rsidR="00662066">
        <w:rPr>
          <w:rFonts w:ascii="Arial" w:eastAsia="Times New Roman" w:hAnsi="Arial" w:cs="Arial"/>
          <w:sz w:val="18"/>
          <w:szCs w:val="18"/>
          <w:lang w:eastAsia="en-GB"/>
        </w:rPr>
        <w:t xml:space="preserve">the participant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participating in the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>.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  <w:t>7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To reduce the </w:t>
      </w:r>
      <w:proofErr w:type="gramStart"/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>risks</w:t>
      </w:r>
      <w:proofErr w:type="gramEnd"/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 to follow the rules established for participation in the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51DCB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and notified to you from time to time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,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and all instructions given to you and the participants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by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BBL before and during your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participation in the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  <w:t>8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confirm that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you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have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read (and/or have had read to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), understand and will follow the rules established for participation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and the reasonable ins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tructions given to you by BBL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>9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 confirm that the participant named below does not have any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medical conditions or health concerns that make it dangerous to participate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in a safe manner for the participant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  <w:t>10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ccept sole responsibility for the named participant’s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own conduct and actions whilst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participating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  <w:t>11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agree, to the full extent permitted by law, to waive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, release, and discharge BBL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(including its agents, contractors and volunteers)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f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rom </w:t>
      </w:r>
      <w:proofErr w:type="gramStart"/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any and all</w:t>
      </w:r>
      <w:proofErr w:type="gramEnd"/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liability and any loss or damage to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property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which may arise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as a result of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the participant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partici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pating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. Nothing in this disclaimer shall operate to limit or restrict BBL’s liability for death or personal injury arising from BBL’s negligence</w:t>
      </w:r>
      <w:r w:rsidR="007B5FF7">
        <w:rPr>
          <w:rFonts w:ascii="Arial" w:eastAsia="Times New Roman" w:hAnsi="Arial" w:cs="Arial"/>
          <w:sz w:val="18"/>
          <w:szCs w:val="18"/>
          <w:lang w:eastAsia="en-GB"/>
        </w:rPr>
        <w:t>,</w:t>
      </w:r>
      <w:r w:rsidR="007B5FF7" w:rsidRPr="007B5FF7">
        <w:t xml:space="preserve"> </w:t>
      </w:r>
      <w:r w:rsidR="007B5FF7" w:rsidRPr="007B5FF7">
        <w:rPr>
          <w:rFonts w:ascii="Arial" w:eastAsia="Times New Roman" w:hAnsi="Arial" w:cs="Arial"/>
          <w:sz w:val="18"/>
          <w:szCs w:val="18"/>
          <w:lang w:eastAsia="en-GB"/>
        </w:rPr>
        <w:t>or breach of contract, or breach of statutory duty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.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>12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consent to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the participant receiving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medical treatment that may be deemed advisable in the event of injury, accident, and/or illness </w:t>
      </w:r>
      <w:proofErr w:type="gramStart"/>
      <w:r w:rsidRPr="002507C2">
        <w:rPr>
          <w:rFonts w:ascii="Arial" w:eastAsia="Times New Roman" w:hAnsi="Arial" w:cs="Arial"/>
          <w:sz w:val="18"/>
          <w:szCs w:val="18"/>
          <w:lang w:eastAsia="en-GB"/>
        </w:rPr>
        <w:t>as a result of</w:t>
      </w:r>
      <w:proofErr w:type="gramEnd"/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pa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rticipating in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br/>
        <w:t>13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. You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understand that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, release of liability and image release is intended to be as broad and inclusive as permitted by the laws of England and Wales and agree that 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if any part/s of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are held invalid the remainder will continue in full force and effect.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936698">
        <w:rPr>
          <w:rFonts w:ascii="Arial" w:eastAsia="Times New Roman" w:hAnsi="Arial" w:cs="Arial"/>
          <w:sz w:val="18"/>
          <w:szCs w:val="18"/>
          <w:lang w:eastAsia="en-GB"/>
        </w:rPr>
        <w:t>14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>.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agree that this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>disclaimer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is governed by the laws of England and Wales and that the venue for any legal proceedings shall be th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e courts of England and Wales.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  <w:t>YOU</w:t>
      </w:r>
      <w:r w:rsidR="00C0328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HEREBY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 CERTIFY THAT YOU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HAVE READ THIS DOCUMENT AND FULLY UNDERSTAND ITS CONTENT.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br/>
        <w:t>BY SIGN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ING YOUR NAME BELOW</w:t>
      </w:r>
      <w:r w:rsidR="0054011A">
        <w:rPr>
          <w:rFonts w:ascii="Arial" w:eastAsia="Times New Roman" w:hAnsi="Arial" w:cs="Arial"/>
          <w:sz w:val="18"/>
          <w:szCs w:val="18"/>
          <w:lang w:eastAsia="en-GB"/>
        </w:rPr>
        <w:t xml:space="preserve"> OR SELECTING THE ONLINE TICK BOX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 YOU ARE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ACKNOWLEDGING AND AGREEING THAT YOU 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 xml:space="preserve">FULLY UNDERSTAND THE </w:t>
      </w:r>
      <w:r w:rsidR="00323D74" w:rsidRPr="00BC4E37">
        <w:rPr>
          <w:rFonts w:ascii="Arial" w:eastAsia="Times New Roman" w:hAnsi="Arial" w:cs="Arial"/>
          <w:sz w:val="18"/>
          <w:szCs w:val="18"/>
          <w:lang w:eastAsia="en-GB"/>
        </w:rPr>
        <w:t xml:space="preserve">INHERENT RISKS OF THE </w:t>
      </w:r>
      <w:r w:rsidR="003910E0">
        <w:rPr>
          <w:rFonts w:ascii="Arial" w:eastAsia="Times New Roman" w:hAnsi="Arial" w:cs="Arial"/>
          <w:sz w:val="18"/>
          <w:szCs w:val="18"/>
          <w:lang w:eastAsia="en-GB"/>
        </w:rPr>
        <w:t>SESSIONS</w:t>
      </w:r>
      <w:r w:rsidR="00DE5175">
        <w:rPr>
          <w:rFonts w:ascii="Arial" w:eastAsia="Times New Roman" w:hAnsi="Arial" w:cs="Arial"/>
          <w:sz w:val="18"/>
          <w:szCs w:val="18"/>
          <w:lang w:eastAsia="en-GB"/>
        </w:rPr>
        <w:t xml:space="preserve"> AND AGREE TO THE TERMS OF THIS DISCLAIMER</w:t>
      </w:r>
      <w:r w:rsidRPr="002507C2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BC4E37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>Signed by:</w:t>
      </w:r>
      <w:r w:rsidRPr="00BC4E37">
        <w:rPr>
          <w:sz w:val="18"/>
          <w:szCs w:val="18"/>
        </w:rPr>
        <w:tab/>
      </w:r>
      <w:r w:rsidRPr="00BC4E37">
        <w:rPr>
          <w:sz w:val="18"/>
          <w:szCs w:val="18"/>
        </w:rPr>
        <w:tab/>
        <w:t>…………………………………….</w:t>
      </w:r>
    </w:p>
    <w:p w:rsidR="00951DCB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>Print name:</w:t>
      </w:r>
      <w:r w:rsidRPr="00BC4E37">
        <w:rPr>
          <w:sz w:val="18"/>
          <w:szCs w:val="18"/>
        </w:rPr>
        <w:tab/>
      </w:r>
      <w:r w:rsidRPr="00BC4E37">
        <w:rPr>
          <w:sz w:val="18"/>
          <w:szCs w:val="18"/>
        </w:rPr>
        <w:tab/>
        <w:t>…………………………………….</w:t>
      </w:r>
    </w:p>
    <w:p w:rsidR="00323D74" w:rsidRPr="00BC4E37" w:rsidRDefault="00323D74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>Parent / Guardian / Other (delete as appropriate)</w:t>
      </w:r>
    </w:p>
    <w:p w:rsidR="00951DCB" w:rsidRPr="00BC4E37" w:rsidRDefault="00951DCB" w:rsidP="00BC4E37">
      <w:pPr>
        <w:ind w:left="340"/>
        <w:rPr>
          <w:sz w:val="18"/>
          <w:szCs w:val="18"/>
        </w:rPr>
      </w:pPr>
    </w:p>
    <w:p w:rsidR="00C40723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 xml:space="preserve">Participant’s name: </w:t>
      </w:r>
      <w:r w:rsidRPr="00BC4E37">
        <w:rPr>
          <w:sz w:val="18"/>
          <w:szCs w:val="18"/>
        </w:rPr>
        <w:tab/>
        <w:t>…………………………………….</w:t>
      </w:r>
    </w:p>
    <w:p w:rsidR="00951DCB" w:rsidRPr="00BC4E37" w:rsidRDefault="00951DCB" w:rsidP="00BC4E37">
      <w:pPr>
        <w:ind w:left="340"/>
        <w:rPr>
          <w:sz w:val="18"/>
          <w:szCs w:val="18"/>
        </w:rPr>
      </w:pPr>
      <w:r w:rsidRPr="00BC4E37">
        <w:rPr>
          <w:sz w:val="18"/>
          <w:szCs w:val="18"/>
        </w:rPr>
        <w:t xml:space="preserve">Participant’s age: </w:t>
      </w:r>
      <w:r w:rsidRPr="00BC4E37">
        <w:rPr>
          <w:sz w:val="18"/>
          <w:szCs w:val="18"/>
        </w:rPr>
        <w:tab/>
        <w:t>…………………………………</w:t>
      </w:r>
      <w:proofErr w:type="gramStart"/>
      <w:r w:rsidRPr="00BC4E37">
        <w:rPr>
          <w:sz w:val="18"/>
          <w:szCs w:val="18"/>
        </w:rPr>
        <w:t>…..</w:t>
      </w:r>
      <w:proofErr w:type="gramEnd"/>
    </w:p>
    <w:p w:rsidR="00704737" w:rsidRDefault="00704737" w:rsidP="00704737"/>
    <w:p w:rsidR="00704737" w:rsidRDefault="00704737" w:rsidP="00704737"/>
    <w:p w:rsidR="00704737" w:rsidRDefault="00704737" w:rsidP="00704737"/>
    <w:p w:rsidR="00704737" w:rsidRDefault="00704737" w:rsidP="00704737"/>
    <w:p w:rsidR="00704737" w:rsidRDefault="00704737" w:rsidP="00704737"/>
    <w:p w:rsidR="00951DCB" w:rsidRPr="00704737" w:rsidRDefault="00951DCB" w:rsidP="00704737">
      <w:pPr>
        <w:rPr>
          <w:b/>
          <w:sz w:val="18"/>
          <w:szCs w:val="18"/>
          <w:u w:val="single"/>
        </w:rPr>
      </w:pPr>
    </w:p>
    <w:sectPr w:rsidR="00951DCB" w:rsidRPr="00704737" w:rsidSect="00BC4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70" w:rsidRDefault="00AB6B70" w:rsidP="00751DAA">
      <w:pPr>
        <w:spacing w:after="0" w:line="240" w:lineRule="auto"/>
      </w:pPr>
      <w:r>
        <w:separator/>
      </w:r>
    </w:p>
  </w:endnote>
  <w:endnote w:type="continuationSeparator" w:id="0">
    <w:p w:rsidR="00AB6B70" w:rsidRDefault="00AB6B70" w:rsidP="0075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70" w:rsidRDefault="00AB6B70" w:rsidP="00751DAA">
      <w:pPr>
        <w:spacing w:after="0" w:line="240" w:lineRule="auto"/>
      </w:pPr>
      <w:r>
        <w:separator/>
      </w:r>
    </w:p>
  </w:footnote>
  <w:footnote w:type="continuationSeparator" w:id="0">
    <w:p w:rsidR="00AB6B70" w:rsidRDefault="00AB6B70" w:rsidP="0075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AA" w:rsidRDefault="00751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398"/>
    <w:multiLevelType w:val="multilevel"/>
    <w:tmpl w:val="FE60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C2"/>
    <w:rsid w:val="00092F03"/>
    <w:rsid w:val="001F5CF3"/>
    <w:rsid w:val="002507C2"/>
    <w:rsid w:val="002B3611"/>
    <w:rsid w:val="002F73FC"/>
    <w:rsid w:val="00323D74"/>
    <w:rsid w:val="003910E0"/>
    <w:rsid w:val="00526AE8"/>
    <w:rsid w:val="0054011A"/>
    <w:rsid w:val="00550E37"/>
    <w:rsid w:val="005D17C0"/>
    <w:rsid w:val="00662066"/>
    <w:rsid w:val="00704737"/>
    <w:rsid w:val="00741DD1"/>
    <w:rsid w:val="00751DAA"/>
    <w:rsid w:val="007B5FF7"/>
    <w:rsid w:val="00936698"/>
    <w:rsid w:val="00951DCB"/>
    <w:rsid w:val="00995741"/>
    <w:rsid w:val="00A07950"/>
    <w:rsid w:val="00AB6B70"/>
    <w:rsid w:val="00AE4577"/>
    <w:rsid w:val="00B55D0F"/>
    <w:rsid w:val="00BC4E37"/>
    <w:rsid w:val="00C03284"/>
    <w:rsid w:val="00C40723"/>
    <w:rsid w:val="00CC42E2"/>
    <w:rsid w:val="00D51E20"/>
    <w:rsid w:val="00DE5175"/>
    <w:rsid w:val="00E410F9"/>
    <w:rsid w:val="00ED3A9A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C376"/>
  <w15:docId w15:val="{4554B0FD-E96D-41AD-BCAF-CB4F4E9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AA"/>
  </w:style>
  <w:style w:type="paragraph" w:styleId="Footer">
    <w:name w:val="footer"/>
    <w:basedOn w:val="Normal"/>
    <w:link w:val="FooterChar"/>
    <w:uiPriority w:val="99"/>
    <w:unhideWhenUsed/>
    <w:rsid w:val="0075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AA"/>
  </w:style>
  <w:style w:type="paragraph" w:styleId="BalloonText">
    <w:name w:val="Balloon Text"/>
    <w:basedOn w:val="Normal"/>
    <w:link w:val="BalloonTextChar"/>
    <w:uiPriority w:val="99"/>
    <w:semiHidden/>
    <w:unhideWhenUsed/>
    <w:rsid w:val="0066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382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884297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7FEEF67A-E898-4016-BABC-6E17A32FBE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Shoosmiths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Shoosmiths LLP</dc:creator>
  <cp:lastModifiedBy>Webb, Robin</cp:lastModifiedBy>
  <cp:revision>2</cp:revision>
  <dcterms:created xsi:type="dcterms:W3CDTF">2019-07-21T18:46:00Z</dcterms:created>
  <dcterms:modified xsi:type="dcterms:W3CDTF">2019-07-21T18:46:00Z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7590bf0d-79b7-41db-bcd2-456e4a233d04</vt:lpwstr>
  </property>
  <property fmtid="{D5CDD505-2E9C-101B-9397-08002B2CF9AE}" pid="3" name="bjSaver">
    <vt:lpwstr>AuqnAlt79JXLUdNyPDuOULRUdkFENdtl</vt:lpwstr>
  </property>
  <property fmtid="{D5CDD505-2E9C-101B-9397-08002B2CF9AE}" pid="4" name="bjDocumentSecurityLabel">
    <vt:lpwstr>This item has no classification</vt:lpwstr>
  </property>
</Properties>
</file>